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 бродит по Европе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Призрак бродит по Европе,
          <w:br/>
           Он заходит в каждый дом,
          <w:br/>
           Он толкает,
          <w:br/>
           Он торопит:
          <w:br/>
           «Просыпайся!
          <w:br/>
           Встань!
          <w:br/>
           Идем!»
          <w:br/>
          <w:br/>
          По Европе призрак бродит,
          <w:br/>
           По заброшенным путям,
          <w:br/>
           Он приходит,
          <w:br/>
           Он уходит,
          <w:br/>
           Он бредет по деревням.
          <w:br/>
           Ветер бьется под кудлатой,
          <w:br/>
           Под астральной бородой,
          <w:br/>
           Пахнет ландышем и мятой,
          <w:br/>
           Дышит классовой борьбой.
          <w:br/>
          <w:br/>
          По Европе бродит призрак,
          <w:br/>
           Что–то в бороду ворчит,
          <w:br/>
           Он к романтикам капризным,
          <w:br/>
           Как хозяйственник, стучит.
          <w:br/>
          <w:br/>
          Мир шатается под взглядом
          <w:br/>
           Воспаленных, гнойных глаз…
          <w:br/>
           Он хозяйственным бригадам
          <w:br/>
           Дал рифмованный приказ.
          <w:br/>
          <w:br/>
          Он порою неурочной
          <w:br/>
           Заглянул ко мне домой,
          <w:br/>
           И спешит Дальневосточной
          <w:br/>
           Отнести подарок мой.
          <w:br/>
          <w:br/>
          Он идет сквозь лес дремучий
          <w:br/>
           И бормочет все одно:
          <w:br/>
           «Мчатся тучи, вьются тучи,
          <w:br/>
           Петушок пропел давно!»
          <w:br/>
          <w:br/>
          Соучастник, соглядатай —
          <w:br/>
           Ночь безумеет сама,
          <w:br/>
           Он при Энгельсе когда–то,
          <w:br/>
           Он давно сошел с ума.
          <w:br/>
          <w:br/>
          Он давно в дорогу вышел,
          <w:br/>
           И звучит, как торжество,
          <w:br/>
           И звучит, как разум высший,
          <w:br/>
           Сумасшествие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2022-04-25T10:15:19+03:00</dcterms:created>
  <dcterms:modified xsi:type="dcterms:W3CDTF">2022-04-25T10:15:19+03:00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