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Пример тебе подобной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 те слова, что больше значат
          <w:br/>
           Правдивых слов, что ты есть только ты?
          <w:br/>
           Кто у себя в сокровищнице прячет
          <w:br/>
           Пример тебе подобной красоты?
          <w:br/>
           Как беден стих, который не прибавил
          <w:br/>
           Достоинства виновнику похвал.
          <w:br/>
           Но только тот в стихах себя прославил,
          <w:br/>
           Кто попросту тебя тобой назвал.
          <w:br/>
           Пересказав, что сказано природой,
          <w:br/>
           Он создает правдивый твой портрет,
          <w:br/>
           Которому бесчисленные годы
          <w:br/>
           Восторженно дивиться будет свет.
          <w:br/>
          <w:br/>
          А голоса тебе любезной лести
          <w:br/>
           Звучат хулой твоей красе и чести!
          <w:br/>
          <w:br/>
          Перевод С.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2022-04-21T18:45:32+03:00</dcterms:created>
  <dcterms:modified xsi:type="dcterms:W3CDTF">2022-04-21T18:45:32+03:00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