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Примитива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слишком далеко зашел,
          <w:br/>
          Полушутя, полусерьезно…
          <w:br/>
          Опомниться еще не поздно:
          <w:br/>
          Недаром я тебя нашел.
          <w:br/>
          Все на поэзию валить —
          <w:br/>
          Ах, значит ли всегда быть правым?
          <w:br/>
          И с помышлением лукавым
          <w:br/>
          Тебя мне можно ль заслужить?
          <w:br/>
          Я жил все годы как-нибудь,
          <w:br/>
          Как приходилось, без отчета…
          <w:br/>
          Я тяготился отчего-то,
          <w:br/>
          Себя стараясь обмануть.
          <w:br/>
          Халатность это или лень —
          <w:br/>
          Я не задумывался много
          <w:br/>
          И, положась на милость Бога,
          <w:br/>
          Все верил в поворотный день.
          <w:br/>
          Я знал, что ты ко мне придешь,
          <w:br/>
          С твоим лицом, с твоей душою.
          <w:br/>
          И наглумишься надо мною
          <w:br/>
          За всю мою былую ложь.
          <w:br/>
          Сначала будет грусть и тишь,
          <w:br/>
          И боль и стыд в душе поэта.
          <w:br/>
          Потом я обновлюсь. За это
          <w:br/>
          Ты праведно меня простишь…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2022-03-22T11:29:05+03:00</dcterms:created>
  <dcterms:modified xsi:type="dcterms:W3CDTF">2022-03-22T11:29:05+03:00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