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Принцесса Шабаш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Видим мы в арабских сказках,
          <w:br/>
           Что в обличий зверином
          <w:br/>
           Ходят часто чародеем
          <w:br/>
           Заколдованные принцы.
          <w:br/>
          <w:br/>
          Но бывают дни — и принцы
          <w:br/>
           Принимают прежний образ:
          <w:br/>
           Принц волочится и дамам
          <w:br/>
           Серенады распевает.
          <w:br/>
          <w:br/>
          Всё до часа рокового:
          <w:br/>
           А настанет он — мгновенно
          <w:br/>
           Светлый принц четвероногим
          <w:br/>
           Снова делается зверем.
          <w:br/>
          <w:br/>
          Днесь воспеть такого принца
          <w:br/>
           Я намерен. Он зовется
          <w:br/>
           Израилем и в собаку
          <w:br/>
           Злою ведьмой обращен.
          <w:br/>
          <w:br/>
          Всю неделю по-собачьи
          <w:br/>
           Он и чувствует и мыслит,
          <w:br/>
           Грязный шляется и смрадный,
          <w:br/>
           На позор и смех мальчишкам.
          <w:br/>
          <w:br/>
          Но лишь пятница минует,
          <w:br/>
           Принц становится, как прежде,
          <w:br/>
           Человеком и выходит
          <w:br/>
           Из своей собачьей шкуры.
          <w:br/>
          <w:br/>
          Мыслит, чувствует, как люди;
          <w:br/>
           Гордо, с поднятой главою
          <w:br/>
           И разряженный, вступает
          <w:br/>
           Он в отцовские чертоги.
          <w:br/>
          <w:br/>
          «Прародительские сени! —
          <w:br/>
           Их приветствует он нежно, —
          <w:br/>
           Дом Иаковлев! Целую
          <w:br/>
           Прах порога твоего!»
          <w:br/>
          <w:br/>
          По чертогам пробегают
          <w:br/>
           Легкий шепот и движенье;
          <w:br/>
           Дышит явственно в тиши
          <w:br/>
           Сам невидимый хозяин.
          <w:br/>
          <w:br/>
          Лишь великий сенешаль
          <w:br/>
           (Vulgo1 служка в синагоге)
          <w:br/>
           Лазит вверх и вниз поспешно,
          <w:br/>
           В храме лампы зажигая.
          <w:br/>
          <w:br/>
          Лампы — светочи надежды!
          <w:br/>
           Как горят они и блещут!
          <w:br/>
           Ярко светят также свечи
          <w:br/>
           На помосте альмемора.
          <w:br/>
          <w:br/>
          И уже перед ковчегом,
          <w:br/>
           Занавешенным покровом
          <w:br/>
           С драгоценными камнями
          <w:br/>
           И в себе хранящим Тору,
          <w:br/>
          <w:br/>
          Занимает место кантор,
          <w:br/>
           Пренарядный человечек;
          <w:br/>
           Черный плащик свой на плечи
          <w:br/>
           Он кокетливо накинул,
          <w:br/>
          <w:br/>
          Белой ручкой щеголяя,
          <w:br/>
           Потрепал себя по шее,
          <w:br/>
           Перст к виску прижал, большим же
          <w:br/>
           Пальцем горло расправляет.
          <w:br/>
          <w:br/>
          Трели он пускает тихо;
          <w:br/>
           Но потом, как вдохновенный,
          <w:br/>
           Возглашает громогласно:
          <w:br/>
           «Лехо дауди ликрас калле!
          <w:br/>
          <w:br/>
          О, гляди, жених желанный,
          <w:br/>
           Ждет тебя твоя невеста —
          <w:br/>
           Та, которая откроет
          <w:br/>
           Для тебя стыдливый лик!»
          <w:br/>
          <w:br/>
          Этот чудный стих венчальный
          <w:br/>
           Сочинен был знаменитым
          <w:br/>
           Миннезингером великим,
          <w:br/>
           Дон Иегудой бен Галеви.
          <w:br/>
          <w:br/>
          В этом гимне он воспел
          <w:br/>
           Обрученье Израиля
          <w:br/>
           С царственной принцессой Шабаш,
          <w:br/>
           По прозванью Молчаливой.
          <w:br/>
          <w:br/>
          Перл и цвет красот вселенной
          <w:br/>
           Эта чудная принцесса!
          <w:br/>
           Что тут Савская царица,
          <w:br/>
           Соломонова подруга,
          <w:br/>
          <w:br/>
          Эфиопская педантка,
          <w:br/>
           Что умом блистать старалась
          <w:br/>
           И загадками своими,
          <w:br/>
           Наконец, уж надоела!
          <w:br/>
          <w:br/>
          Нет! Принцесса Шабаш — это
          <w:br/>
           Сам покой и ненавидит
          <w:br/>
           Суемудреные битвы
          <w:br/>
           И ученые дебаты;
          <w:br/>
          <w:br/>
          Ненавидит этот дикий
          <w:br/>
           Пафос страстных декламаций,
          <w:br/>
           Искры сыплющий и бурно
          <w:br/>
           Потрясающий власами.
          <w:br/>
          <w:br/>
          Под чепец свой скромно прячет
          <w:br/>
           Косы тихая принцесса,
          <w:br/>
           Смотрит кротко, как газель,
          <w:br/>
           Станом стройная, как аддас.
          <w:br/>
          <w:br/>
          И возлюбленному принцу
          <w:br/>
           Дозволяет все, но только —
          <w:br/>
           Не курить. «Курить в субботу
          <w:br/>
           Запрещает нам закон.
          <w:br/>
          <w:br/>
          Но зато, мой милый, нынче
          <w:br/>
           Ты продушишься взамен
          <w:br/>
           Чудным кушаньем: ты будешь
          <w:br/>
           Нынче шалет, друг мой, кушать».
          <w:br/>
          <w:br/>
          «Шалет — божеская искра,
          <w:br/>
           Сын Элизия!» — запел бы
          <w:br/>
           Шиллер в песне вдохновенной,
          <w:br/>
           Если б шалета вкусил.
          <w:br/>
          <w:br/>
          Он — божественное блюдо;
          <w:br/>
           Сам всевышний Моисея
          <w:br/>
           Научил его готовить
          <w:br/>
           На горе Синайской, где
          <w:br/>
          <w:br/>
          Он открыл ему попутно,
          <w:br/>
           Под громовые раскаты,
          <w:br/>
           Веры истинной ученье —
          <w:br/>
           Десять заповедей вечных.
          <w:br/>
          <w:br/>
          Шалет — истинного бога
          <w:br/>
           Чистая амброзия,
          <w:br/>
           И в сравненье в этой снедью
          <w:br/>
           Представляется вонючей
          <w:br/>
          <w:br/>
          Та амброзия, которой
          <w:br/>
           Услаждалися лжебоги
          <w:br/>
           Древних греков — те, что были
          <w:br/>
           Маскированные черти.
          <w:br/>
          <w:br/>
          Вот наш принц вкушает шалет;
          <w:br/>
           Взор блаженством засветился.
          <w:br/>
           Он жилетку расстегнул
          <w:br/>
           И лепечет, улыбаясь:
          <w:br/>
          <w:br/>
          «То не шум ли Иордана,
          <w:br/>
           Не журчанье ль струй студеных
          <w:br/>
           Под навесом пальм Бет-Эля,
          <w:br/>
           Где верблюды отдыхают?
          <w:br/>
          <w:br/>
          Не овец ли тонкорунных
          <w:br/>
           Колокольчики лепечут?
          <w:br/>
           Не с вершин ли Гилеата
          <w:br/>
           На ночь сходят в дол барашки?»
          <w:br/>
          <w:br/>
          Но уж день склонился. Тени
          <w:br/>
           Удлиняются. Подходит
          <w:br/>
           Исполинскими шагами
          <w:br/>
           Срок ужасный. Принц вздыхает.
          <w:br/>
          <w:br/>
          Точно хладными перстами
          <w:br/>
           Ведьмы за сердце берут.
          <w:br/>
           Предстоит метаморфоза —
          <w:br/>
           Превращение в собаку.
          <w:br/>
          <w:br/>
          Принцу милому подносит
          <w:br/>
           Нарду тихая принцесса;
          <w:br/>
           Раз еще вдохнуть спешит он
          <w:br/>
           Этот запах благовонный;
          <w:br/>
          <w:br/>
          И с питьем прощальным кубок
          <w:br/>
           Вслед за тем она подносит;
          <w:br/>
           Пьет он жадно, — две-три капли
          <w:br/>
           Остаются лишь на дне.
          <w:br/>
          <w:br/>
          И кропит он ими стол;
          <w:br/>
           К брызгам свечку восковую
          <w:br/>
           Приближает, — и с шипеньем
          <w:br/>
           Гаснет грустная свеча.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2022-04-22T05:34:17+03:00</dcterms:created>
  <dcterms:modified xsi:type="dcterms:W3CDTF">2022-04-22T05:34:17+03:00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