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пересекающихся образов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я набросал вам тысячи
          <w:br/>
           Слов нежных, как ковры на тахтах,
          <w:br/>
           И жду пока сумрак высечет
          <w:br/>
           Ваш силуэт на этих коврах.
          <w:br/>
          <w:br/>
          Я жду. Ждет и мрак. Мне смеется.
          <w:br/>
           Это я.  Только я.  И лишь
          <w:br/>
           Мое сердце бьется,
          <w:br/>
           Юлит и бьется,
          <w:br/>
           Как в мышеловке ребер красная мышь.
          <w:br/>
          <w:br/>
          Ах, из пены каких-то звонков и материй,
          <w:br/>
           В запевающих волнах лифта невдруг,
          <w:br/>
           Чу! Взлетели в сквозняк распахнуться двери,
          <w:br/>
           Надушить вашим смехом порог и вокруг.
          <w:br/>
          <w:br/>
          Это я протянул к вам руки большие,
          <w:br/>
           Мои длинные руки вперед
          <w:br/>
           И вперед,
          <w:br/>
           Как вековые веки Вия,
          <w:br/>
           Как копье
          <w:br/>
           Свое
          <w:br/>
           Дон-Кихот.
          <w:br/>
          <w:br/>
          Вы качнулись, и волосы ржавые двинуться
          <w:br/>
           Не сумели, застыв, измедузив анфас.
          <w:br/>
           Пусть другим это пробило только одиннадцать,
          <w:br/>
           Для меня командором шагает двенадцатый час.
          <w:br/>
          <w:br/>
          Разве берег и буря? Уж не слышу ли гром я?
          <w:br/>
           Не косою ли молний скошена ночь?
          <w:br/>
           Подкатилися волны, как к горлу комья,
          <w:br/>
           Нагибается профиль меня изнемочь.
          <w:br/>
          <w:br/>
          Это с бедер купальщицы или с окон стекает?
          <w:br/>
           И что это?  Дождь?  Иль вода?  А свозь мех
          <w:br/>
           Этой тьмы — две строчки ваших губ выступают,
          <w:br/>
           И рифмой коварной картавый ваш смех.
          <w:br/>
          <w:br/>
          Этот смех, как духи слишком пряные, льется.
          <w:br/>
           Он с тахты.  Из-за штор. От ковров. И из ниш.
          <w:br/>
           А сердце бьется
          <w:br/>
           Юлит и бьется,
          <w:br/>
           В мышеловке ребер умирает мышь.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2022-04-21T22:59:31+03:00</dcterms:created>
  <dcterms:modified xsi:type="dcterms:W3CDTF">2022-04-21T22:59:31+03:00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