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Принцип ритма сердца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Вот, кажется, ты и ушла навсегда,
          <w:br/>
           Не зовя, не оглядываясь, не кляня,
          <w:br/>
           Вот кажется ты и ушла навсегда…
          <w:br/>
           Откуда мне знать: зачем и куда?
          <w:br/>
           Знаю только одно: от меня!
          <w:br/>
          <w:br/>
          Верный и преданный и немного без сил,
          <w:br/>
           С закушенною губой,
          <w:br/>
           Кажется: себя я так не любил,
          <w:br/>
           Как после встречи с тобой.
          <w:br/>
          <w:br/>
          В тишине вижу солнечный блеск на косе…
          <w:br/>
           И как в просеке ровно стучит дровосек
          <w:br/>
           По стволам красных пней,
          <w:br/>
           Но сильней, но сильней,
          <w:br/>
           По стволам тук — тук — тук,
          <w:br/>
           Стукает сердце топориком мук.
          <w:br/>
          <w:br/>
          У каждого есть свой домашний
          <w:br/>
           Угол, грядки, покос.
          <w:br/>
           У меня только щеки изрытей, чем пашня,
          <w:br/>
           Волами медленных слез.
          <w:br/>
          <w:br/>
          Не правда ль смешно: несуразно-громадный,
          <w:br/>
           А слово боится произнести,
          <w:br/>
           Мне бы глыбы ворочать складко,
          <w:br/>
           А хочу одуваньчик любви донести.
          <w:br/>
          <w:br/>
          Ну, а та, что ушла, и что мне от тоски
          <w:br/>
           Не по здешнему как-то мертво, —
          <w:br/>
           Это так, это так, это так пустяки —
          <w:br/>
           Это почти ничего!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2022-04-22T02:36:36+03:00</dcterms:created>
  <dcterms:modified xsi:type="dcterms:W3CDTF">2022-04-22T02:36:36+03:00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