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 говорит мне с царственным презреньем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Природа говорит мне с царственным презреньем:
          <w:br/>
           «Уйди, не нарушай гармонии моей!
          <w:br/>
           Твой плач мне надоел, не оскорбляй мученьем
          <w:br/>
           Спокойствия моих лазуревых ночей.
          <w:br/>
           Я все тебе дала – жизнь, молодость, свободу, —
          <w:br/>
           Ты все, ты все отверг с бессмысленной враждой,
          <w:br/>
           И дерзким ропотом ты оскорбил природу,
          <w:br/>
           Ты мать свою забыл – уйди, ты мне чужой!
          <w:br/>
           Иль мало для тебя на небе звезд блестящих,
          <w:br/>
           Немого сумрака в задумчивых лесах,
          <w:br/>
           И чудной музыки в волнах моих шумящих,
          <w:br/>
           И дикой красоты в заоблачных горах?
          <w:br/>
           Я все тебе дала, – и в этом чудном мире
          <w:br/>
           Ты не сумел хоть раз счастливым быть, как все:
          <w:br/>
           Как счастлив зверь в лесу и ласточка в эфире,
          <w:br/>
           И дремлющий цветок в серебряной росе.
          <w:br/>
           Ты радость бытия сомненьем разрушаешь:
          <w:br/>
           Уйди! Ты гадок мне, бессильный и больной…
          <w:br/>
           Пытливым разумом и гордою душой
          <w:br/>
           Ты счастья без меня ищи себе, как знаешь!»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2022-04-22T17:15:22+03:00</dcterms:created>
  <dcterms:modified xsi:type="dcterms:W3CDTF">2022-04-22T17:15:22+03:00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