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"Приходить к тебе..."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Приходить к тебе,
          <w:br/>
                       чтоб снова
          <w:br/>
          просто
          <w:br/>
          вслушиваться в
          <w:br/>
          голос;
          <w:br/>
          и сидеть на стуле,
          <w:br/>
          сгорбясь,
          <w:br/>
          и не говорить ни
          <w:br/>
          слова.
          <w:br/>
          Приходить,
          <w:br/>
                 стучаться в двери,
          <w:br/>
          замирая, ждать
          <w:br/>
          ответа...
          <w:br/>
          Если ты узнаешь
          <w:br/>
          это,
          <w:br/>
          то, наверно, не
          <w:br/>
          поверишь,
          <w:br/>
          то, конечно,
          <w:br/>
          захохочешь,
          <w:br/>
          скажешь:
          <w:br/>
          "Это ж глупо
          <w:br/>
          очень..."
          <w:br/>
          Скажешь:
          <w:br/>
          "Тоже мне -
          <w:br/>
                влюбленный!"-
          <w:br/>
          и посмотришь
          <w:br/>
          удивленно,
          <w:br/>
          и не усидишь на
          <w:br/>
          месте.
          <w:br/>
          Будет смех звенеть
          <w:br/>
          рекою...
          <w:br/>
          <w:br/>
          Ну и ладно.
          <w:br/>
                 Ну и смейся.
          <w:br/>
          Я люблю тебя
          <w:br/>
                   такою.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2021-11-11T03:29:09+03:00</dcterms:created>
  <dcterms:modified xsi:type="dcterms:W3CDTF">2021-11-11T03:29:09+03:00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