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Причитание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Ленинградскую беду
          <w:br/>
          Руками не разведу,
          <w:br/>
          Слезами не смою,
          <w:br/>
          В землю не зарою.
          <w:br/>
             Я не словом, не упреком,
          <w:br/>
             Я не взглядом, не намеком,
          <w:br/>
             Я не песенкой наемной,
          <w:br/>
             Я не похвальбой нескромной
          <w:br/>
             . . . . . . . . . . . . . .
          <w:br/>
             А земным поклоном
          <w:br/>
             В поле зеленом
          <w:br/>
                Помяну...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2021-11-11T03:48:07+03:00</dcterms:created>
  <dcterms:modified xsi:type="dcterms:W3CDTF">2021-11-11T03:48:07+03:00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