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 Ли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 Марине выяснить,
          <w:br/>
          Настала ли весна?
          <w:br/>
          Могли бы сводку вывесить,
          <w:br/>
          Чтоб всем была видна,
          <w:br/>
          А то картина неясна!
          <w:br/>
          <w:br/>
          Марина ищет в книге —
          <w:br/>
          Когда же брать мотыги,
          <w:br/>
          Когда, с которого числа
          <w:br/>
          Земля достаточно тепла?
          <w:br/>
          <w:br/>
          Пускай ей скажут точно,
          <w:br/>
          Когда оттает почва.
          <w:br/>
          <w:br/>
          Нет, картина неясна,
          <w:br/>
          Наступила ли весна.
          <w:br/>
          <w:br/>
          Бежишь к одной подружке —
          <w:br/>
          У той уже веснушки,
          <w:br/>
          А у другой подружки
          <w:br/>
          Нет ни одной веснушки.
          <w:br/>
          <w:br/>
          Вновь картина неясна,
          <w:br/>
          Наступила ли весна.
          <w:br/>
          <w:br/>
          Она бежит к соседке,
          <w:br/>
          Потом к соседской дочке…
          <w:br/>
          Взглянула бы на ветки —
          <w:br/>
          Там распустились почки.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2022-03-19T06:12:07+03:00</dcterms:created>
  <dcterms:modified xsi:type="dcterms:W3CDTF">2022-03-19T06:12:07+03:00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