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Благодатное забвенье
          <w:br/>
           Отлетело с томных вежд;
          <w:br/>
           И в груди моей мученье
          <w:br/>
           Всех разрушенных надежд.
          <w:br/>
          <w:br/>
          Что несешь мне, день грядущий?
          <w:br/>
           Отцвели мои цветы;
          <w:br/>
           Слышу голос, вас зовущий,
          <w:br/>
           Вас, души моей мечты!
          <w:br/>
          <w:br/>
          И взвились они толпою
          <w:br/>
           И уносят за собой
          <w:br/>
           Юных дней моих с весною
          <w:br/>
           Жизнь и радость и покой.
          <w:br/>
          <w:br/>
          Но не ты ль, Любовь святая,
          <w:br/>
           Мне хранителем дана!
          <w:br/>
           Так лети ж, мечта златая,
          <w:br/>
           Увядай, моя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2022-04-22T11:57:45+03:00</dcterms:created>
  <dcterms:modified xsi:type="dcterms:W3CDTF">2022-04-22T11:57:45+03:00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