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Прогулка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Мы приехали на речку<w:br/>Воскресенье провести,<w:br/>А свободного местечка<w:br/>Возле речки не найти!<w:br/> <w:br/>Тут сидят и там сидят:<w:br/>Загорают и едят,<w:br/>Отдыхают, как хотят,<w:br/>Сотни взрослых и ребят!<w:br/> <w:br/>Мы по бережку прошли<w:br/>И поляночку нашли.<w:br/> <w:br/>Но на солнечной полянке<w:br/>Тут и там &ndash; пустые банки<w:br/>И, как будто нам назло,<w:br/>Даже битое стекло!<w:br/> <w:br/>Мы по бережку прошли,<w:br/>Место новое нашли.<w:br/> <w:br/>Но и здесь до нас сидели;<w:br/>Тоже пили, тоже ели,<w:br/>Жгли костер, бумагу жгли &ndash;<w:br/>Насорили и ушли!<w:br/> <w:br/>Мы прошли, конечно, мимо&hellip;<w:br/>&ndash; Эй, ребята! &ndash; крикнул Дима. &ndash;<w:br/>Вот местечко хоть куда!<w:br/>Родниковая вода!<w:br/>Чудный вид!<w:br/>Прекрасный пляж!<w:br/>Распаковывай багаж!<w:br/> <w:br/>Мы купались,<w:br/>Загорали,<w:br/>Жгли костер,<w:br/>В футбол играли &ndash;<w:br/>Веселились, как могли!<w:br/>Пили квас,<w:br/>Консервы ели,<w:br/>Хоровые песни пели&hellip;<w:br/>Отдохнули &ndash; и ушли!<w:br/> <w:br/>И остались на полянке<w:br/>У потухшего костра:<w:br/>Две разбитых нами склянки,<w:br/>Две размокшие баранки &ndash;<w:br/>Словом, мусора гора!<w:br/> <w:br/>Мы приехали на речку<w:br/>Понедельник провести,<w:br/>Только чистого местечка<w:br/>Возле речки не найти!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2021-11-10T15:07:24+03:00</dcterms:created>
  <dcterms:modified xsi:type="dcterms:W3CDTF">2021-11-10T15:07:24+03:00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