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Прогулка вдвоём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Дорога всё выше да выше,
          <w:br/>
          Всё гуще зелёные сени,
          <w:br/>
          Внизу — чуть виднеются крыши,
          <w:br/>
          В долине — лиловые тени,
          <w:br/>
          Дорога всё выше да выше…
          <w:br/>
          Мы с нею давно уж в пути,
          <w:br/>
          И знаю — нам надо идти.
          <w:br/>
          <w:br/>
          Мы слабы и очень устали,
          <w:br/>
          Но вверх всё идём мы послушно.
          <w:br/>
          Под клёнами мы отдыхали,
          <w:br/>
          Но было под клёнами душно…
          <w:br/>
          Мы слабы и очень устали.
          <w:br/>
          Я ведал, что трудны пути,
          <w:br/>
          Но верил, что надо идти.
          <w:br/>
          <w:br/>
          Она — всё слабее и тише…
          <w:br/>
          Её поддержать я пытался,
          <w:br/>
          Но путь становился всё выше,
          <w:br/>
          Всё круче наверх подымался,
          <w:br/>
          И шла она тише да тише…
          <w:br/>
          И стала она на пути.
          <w:br/>
          Не знала, что надо идти.
          <w:br/>
          <w:br/>
          И было на сердце тревожно…
          <w:br/>
          Я больше помочь не умею.
          <w:br/>
          Остаться в пути невозможно,
          <w:br/>
          Спускаться назад я не смею,
          <w:br/>
          И было на сердце тревожно.
          <w:br/>
          Она испугалась пути,
          <w:br/>
          Она не посмела дойти.
          <w:br/>
          <w:br/>
          И вот я бреду одинокий,
          <w:br/>
          А полдень тяжёлый и жаркий…
          <w:br/>
          Тропой каменистой, широкой
          <w:br/>
          Иду я в бестенности яркой,
          <w:br/>
          Иду всё наверх, одинокий…
          <w:br/>
          Я бросил её на пути.
          <w:br/>
          Я знаю: я должен идти.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2022-03-25T07:34:06+03:00</dcterms:created>
  <dcterms:modified xsi:type="dcterms:W3CDTF">2022-03-25T07:34:06+03:00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