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Проклятый 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Вёсны и зимы меняли убранство.
          <w:br/>
          Месяц по небу катился — зловещий фонарь.
          <w:br/>
          Вы, люди, рождались с желаньем скорей умереть,
          <w:br/>
          Страхом ночным обессилены.
          <w:br/>
          А над болотом — проклятый звонарь
          <w:br/>
          Бил и будил колокольную медь.
          <w:br/>
          Звуки летели, как филины,
          <w:br/>
          В ночное пространство.
          <w:br/>
          Колокол самый блаженный,
          <w:br/>
          Самый большой и святой,
          <w:br/>
          Тот, что утром скликал прихожан,
          <w:br/>
          По ночам расточал эти звуки.
          <w:br/>
          Кто рассеет болотный туман,
          <w:br/>
          Хоронясь за ночной темнотой?
          <w:br/>
          Чьи качают проклятые руки
          <w:br/>
          Этот колокол пленный?
          <w:br/>
          В час угрюмого звона я был
          <w:br/>
          Под стеной, средь болотной травы,
          <w:br/>
          Я узнал тебя, черный звонарь,
          <w:br/>
          Но не мне укротить твою медь!
          <w:br/>
          Я в туманах бродил.
          <w:br/>
          Люди спали. О, люди! Пока не пробудитесь вы, —
          <w:br/>
          Месяц будет вам — красный, зловещий фонарь,
          <w:br/>
          Страшный колокол будет вам петь!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2022-03-18T01:24:21+03:00</dcterms:created>
  <dcterms:modified xsi:type="dcterms:W3CDTF">2022-03-18T01:24:21+03:00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