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Промчались дни мои быстрее лани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Промчались дни мои быстрее лани,
          <w:br/>
           И если счастье улыбалось им,
          <w:br/>
           Оно мгновенно превращалось в дым.
          <w:br/>
           О сладостная боль воспоминаний!
          <w:br/>
          <w:br/>
          О мир превратный! Знать бы мне заране,
          <w:br/>
           Что слеп, кто верит чаяньям слепым!
          <w:br/>
           Она лежит под сводом гробовым,
          <w:br/>
           И между ней и прахом стерлись грани.
          <w:br/>
          <w:br/>
          Но высшая краса вознесена
          <w:br/>
           На небеса, и этой неземною
          <w:br/>
           Красой, как прежде, жизнь моя полна,
          <w:br/>
          <w:br/>
          И трепетная дума сединою
          <w:br/>
           Мое чело венчает: где она?
          <w:br/>
           Какой предстанет завтра предо мною?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2022-04-22T18:57:50+03:00</dcterms:created>
  <dcterms:modified xsi:type="dcterms:W3CDTF">2022-04-22T18:57:50+03:00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