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Пропало славы обветшалой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Пропало славы обветшалой
          <w:br/>
           Воспоминанье навсегда.
          <w:br/>
           Скользнут в веках звездою шалой
          <w:br/>
           И наши годы, господа.
          <w:br/>
           Где бабушкиных роб шуршанье,
          <w:br/>
           Где мелкий дребезг нежных шпор
          <w:br/>
           И на глазах у всех свиданье,
          <w:br/>
           Другим невнятный разговор?
          <w:br/>
           Простой и медленной прогулкой
          <w:br/>
           В саду уж не проходит царь,
          <w:br/>
           Не гонит крепость пушкой гулкой
          <w:br/>
           Всех франтов к устрицам, как встарь.
          <w:br/>
           Лишь у Крылова дремлют бонны,
          <w:br/>
           Ребячий вьется к небу крик,
          <w:br/>
           Да липы так же благовонны,
          <w:br/>
           И дуб по-прежнему велик.
          <w:br/>
           Демократической толпою
          <w:br/>
           Нарушен статуй странный сон,
          <w:br/>
           Но небо светится весною,
          <w:br/>
           А теплый ветер — тот же он!
          <w:br/>
           Ты Сам устроил так, о Боже,
          <w:br/>
           Что сердце (так слабо оно)
          <w:br/>
           Под пиджаками бьется то же,
          <w:br/>
           Что под камзолами давно.
          <w:br/>
           И, весь проспект большой аллеи
          <w:br/>
           Вымеривая в сотый раз,
          <w:br/>
           Вдруг остановишься, краснея,
          <w:br/>
           При выстреле прохожих глаз.
          <w:br/>
           Но кто же знает точный час
          <w:br/>
           Для вас, Амура-чародея
          <w:br/>
           Всегда нежданные затеи?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2022-04-26T19:31:12+03:00</dcterms:created>
  <dcterms:modified xsi:type="dcterms:W3CDTF">2022-04-26T19:31:12+03:00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