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Прости, Коль могут к небесам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Коль могут к небесам
          <w:br/>
           Взлетать молитвы о других.
          <w:br/>
           Моя молитва будет там,
          <w:br/>
           И даже улетит за них!
          <w:br/>
           Что пользы плакать и вздыхать?
          <w:br/>
           Слеза кровавая порой
          <w:br/>
           Не может более сказать,
          <w:br/>
           Чем звук прощанья роковой!..
          <w:br/>
          <w:br/>
          Нет слез в очах, уста молчат,
          <w:br/>
           От тайных дум томится грудь,
          <w:br/>
           И эти думы вечный яд, —
          <w:br/>
           Им не пройти, им не уснуть!
          <w:br/>
           Не мне о счастье бредить вновь, —
          <w:br/>
           Лишь знаю я (и мог снести),
          <w:br/>
           Что тщетно в нас жила любовь,
          <w:br/>
           Лишь чувствую — прости! прости!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2022-04-22T06:49:21+03:00</dcterms:created>
  <dcterms:modified xsi:type="dcterms:W3CDTF">2022-04-22T06:49:21+03:00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