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помнишь ли вечер, когда мы с тобой
          <w:br/>
          Шли молча чрез лес одинокой тропой,
          <w:br/>
          И солнышко нам, готовясь уйти,
          <w:br/>
          Сквозь ветви шептало: «Прости, прости!»
          <w:br/>
          <w:br/>
          Нам весело было, не слышали мы,
          <w:br/>
          Как ветер шумел, предвестник зимы,
          <w:br/>
          Как листья хрустели на нашем пути
          <w:br/>
          И лето шептало: «Прости, прости!»
          <w:br/>
          <w:br/>
          Зима пролетела, в весенних цветах
          <w:br/>
          Природа, красуясь, пестреет, но, ах,
          <w:br/>
          Далеко, далеко я должен идти,
          <w:br/>
          Подруга, надолго прости, прости!
          <w:br/>
          <w:br/>
          Ты плачешь? Утешься! Мы встретимся там,
          <w:br/>
          Где радость и счастье готовятся нам,
          <w:br/>
          Судьба нам позволит друг друга найти,
          <w:br/>
          Тогда, когда жизни мы скажем «прости!»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2022-03-19T04:43:24+03:00</dcterms:created>
  <dcterms:modified xsi:type="dcterms:W3CDTF">2022-03-19T04:43:24+03:00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