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Противу злодеев (На морских берегах я сижу)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морских берегах я сижу,
          <w:br/>
           Не в пространное море гляжу,
          <w:br/>
           Но на небо глаза возвожу.
          <w:br/>
           На врагов, кои мучат нахально,
          <w:br/>
           Стон пуская в селение дально,
          <w:br/>
           Сердце жалобы взносит печально.
          <w:br/>
           Милосердие мне сотвори,
          <w:br/>
           Правосудное небо, воззри
          <w:br/>
           И все действа мои разбери!
          <w:br/>
           Во всей жизни минуту я кажду
          <w:br/>
           Утесняюсь, гонимый, и стражду,
          <w:br/>
           Многократно я алчу и жажду.
          <w:br/>
           Иль на свет я рожден для того,
          <w:br/>
           Чтоб гоним был, не знав для чего,
          <w:br/>
           И не трогал мой стон никого?
          <w:br/>
           Мной тоска день и ночь обладает;
          <w:br/>
           Как змея, мое сердце съядает,
          <w:br/>
           Томно сердце всечасно рыдает.
          <w:br/>
           Иль не будет напастям конца?
          <w:br/>
           Вопию ко престолу творца:
          <w:br/>
           Умягчи, боже, злые сердца!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2022-04-21T11:32:20+03:00</dcterms:created>
  <dcterms:modified xsi:type="dcterms:W3CDTF">2022-04-21T11:32:20+03:00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