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Прошлое остаётся только 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Прошлое остаётся только здесь — в музее древностей,
          <w:br/>
          Люди постепенно привыкают к чудесам,
          <w:br/>
          Время наступает такое, что каждому — по потребности…
          <w:br/>
          А у меня потребность — всё вернуть по адресам.
          <w:br/>
          <w:br/>
          Вот она, собственность разных людей.
          <w:br/>
          Вещи, как вы сохранились?
          <w:br/>
          Я эту собственность сделал своей —
          <w:br/>
          Но времена изменились.
          <w:br/>
          <w:br/>
          Хватит гоняться за мной по пятам,
          <w:br/>
          Мрачное напоминание!
          <w:br/>
          Хватит с меня — ты останешься там,
          <w:br/>
          В этой приятной компании.
          <w:br/>
          <w:br/>
          Ты приходил, чтобы сбить с меня спесь,
          <w:br/>
          Шёл к своей цели упрямо…
          <w:br/>
          Я ухожу, ты останешься здесь:
          <w:br/>
          Место твоё среди хлама.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2022-03-20T14:30:36+03:00</dcterms:created>
  <dcterms:modified xsi:type="dcterms:W3CDTF">2022-03-20T14:30:36+03:00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