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"Прощай, немытая Россия..."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немытая Россия,
          <w:br/>
          Страна рабов, страна господ,
          <w:br/>
          И вы, мундиры голубые,
          <w:br/>
          И ты, им преданный народ.
          <w:br/>
          <w:br/>
          Быть может, за стеной Кавказа
          <w:br/>
          Укроюсь от твоих пашей,
          <w:br/>
          От их всевидящего глаза,
          <w:br/>
          От их всеслышащих ушей.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2021-11-10T15:42:41+03:00</dcterms:created>
  <dcterms:modified xsi:type="dcterms:W3CDTF">2021-11-10T15:42:41+03:00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