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Песню спеть – не хитрая наука,
          <w:br/>
           Если в сердце песня запоёт.
          <w:br/>
           Божий мир весь полон света, звука;
          <w:br/>
           Человек угрюмо прочь идёт.
          <w:br/>
          <w:br/>
          А когда б, как на лужайке дети,
          <w:br/>
           Он вмешался в общий хор без слов,
          <w:br/>
           И его в свои поймало б сети
          <w:br/>
           Солнышко, весёлый рыболов.
          <w:br/>
          <w:br/>
          В полном сердце песня бы запела,
          <w:br/>
           Как растёт весною мурава,
          <w:br/>
           И душа, что, вдовствуя, немела,
          <w:br/>
           Золотые родила б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2022-04-22T20:55:14+03:00</dcterms:created>
  <dcterms:modified xsi:type="dcterms:W3CDTF">2022-04-22T20:55:14+03:00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