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Печальная Вологда дремлет
          <w:br/>
          На тёмной печальной земле,
          <w:br/>
          И люди окраины древней
          <w:br/>
          Тревожно проходят во мгле.
          <w:br/>
          <w:br/>
          Родимая! Что ещё будет
          <w:br/>
          Со мною? Родная заря
          <w:br/>
          Уж завтра меня не разбудит,
          <w:br/>
          Играя в окне и горя.
          <w:br/>
          <w:br/>
          Замолкли весёлые трубы
          <w:br/>
          И танцы на всём этаже,
          <w:br/>
          И дверь опустевшего клуба
          <w:br/>
          Печально закрылась уже.
          <w:br/>
          <w:br/>
          Родимая! Что ещё будет
          <w:br/>
          Со мною? Родная заря
          <w:br/>
          Уж завтра меня не разбудит,
          <w:br/>
          Играя в окне и горя.
          <w:br/>
          <w:br/>
          И сдержанный говор печален
          <w:br/>
          На тёмном печальном крыльце.
          <w:br/>
          Всё было весёлым в начале,
          <w:br/>
          Всё стало печальным в конце.
          <w:br/>
          <w:br/>
          На тёмном разъезде разлуки
          <w:br/>
          И в тёмном прощальном авто
          <w:br/>
          Я слышу печальные звуки,
          <w:br/>
          Которых не слышит никто…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2022-03-21T09:54:35+03:00</dcterms:created>
  <dcterms:modified xsi:type="dcterms:W3CDTF">2022-03-21T09:54:35+03:00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