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Прощание, возбраняющее печаль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шепчет праведник: пора! —
          <w:br/>
           Своей душе, прощаясь тихо,
          <w:br/>
           Пока царит вокруг одра
          <w:br/>
           Печальная неразбериха,
          <w:br/>
          <w:br/>
          Вот так безропотно сейчас
          <w:br/>
           Простимся в тишине — пора нам!
          <w:br/>
           Кощунством было б напоказ
          <w:br/>
           Святыню выставлять профанам.
          <w:br/>
          <w:br/>
          Страшат толпу толчки земли,
          <w:br/>
           О них толкуют суеверы,
          <w:br/>
           Но скрыто от людей вдали
          <w:br/>
           Дрожание небесной сферы.
          <w:br/>
          <w:br/>
          Любовь подлунную томит
          <w:br/>
           Разлука бременем несносным:
          <w:br/>
           Ведь цель влеченья состоит
          <w:br/>
           В том, что потребно чувствам косным.
          <w:br/>
          <w:br/>
          А нашу страсть влеченьем звать
          <w:br/>
           Нельзя, ведь чувства слишком грубы;
          <w:br/>
           Неразделимость сознавать —
          <w:br/>
           Вот цель, а не глаза и губы.
          <w:br/>
          <w:br/>
          Связь наших душ над бездной той,
          <w:br/>
           Что разлучить любимых тщится,
          <w:br/>
           Подобно нити золотой,
          <w:br/>
           Не рвется, сколь ни истончится.
          <w:br/>
          <w:br/>
          Как ножки циркуля, вдвойне
          <w:br/>
           Мы нераздельны и едины:
          <w:br/>
           Где б ни скитался я, ко мне
          <w:br/>
           Ты тянешься из середины.
          <w:br/>
          <w:br/>
          Кружась с моим круженьем в лад,
          <w:br/>
           Склоняешься, как бы внимая,
          <w:br/>
           Пока не повернет назад
          <w:br/>
           К твоей прямой моя кривая.
          <w:br/>
          <w:br/>
          Куда стезю ни повернуть,
          <w:br/>
           Лишь ты — надежная опора
          <w:br/>
           Того, кто, замыкая путь,
          <w:br/>
           К истоку возвратится скоро.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2022-04-21T22:31:32+03:00</dcterms:created>
  <dcterms:modified xsi:type="dcterms:W3CDTF">2022-04-21T22:31:32+03:00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