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высокими соснами синий забор
          <w:br/>
           И калитка в заборе.
          <w:br/>
           Вот и время прощаться, Серебряный бор,
          <w:br/>
           Нам — в Серебряном боре!
          <w:br/>
          <w:br/>
          Выходила калитка в бескрайний простор,
          <w:br/>
           Словно в звездное море.
          <w:br/>
           Я грущу по тебе, мой Серебряный бор,
          <w:br/>
           Здесь — в Серебряном боре.
          <w:br/>
          <w:br/>
          Мы с тобою вели нескончаемый спор,
          <w:br/>
           Только дело не в споре.
          <w:br/>
           Я прощаюсь с тобой, мой Серебряный бор,
          <w:br/>
           Здесь — в Серебряном боре.
          <w:br/>
          <w:br/>
          Понимаешь ли — боль подошла под упор,
          <w:br/>
           Словно пуля в затворе.
          <w:br/>
           Я с тобой расстаюсь, мой Серебряный бор,
          <w:br/>
           Здесь — в Серебряном боре.
          <w:br/>
          <w:br/>
          Ну, не станет меня — для тебя это вздор,
          <w:br/>
           Невеликое горе!
          <w:br/>
           Что ж, спасибо тебе, мой Серебряный бор,
          <w:br/>
           Я прощаюсь с тобой, мой Серебряный бор,
          <w:br/>
           И грущу по тебе, мой Серебряный бор,
          <w:br/>
           Здесь — в Серебряном боре!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2022-04-22T17:36:02+03:00</dcterms:created>
  <dcterms:modified xsi:type="dcterms:W3CDTF">2022-04-22T17:36:02+03:00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