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Польшей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связаны, Агнешка, давно одной судьбою.
          <w:br/>
          В прощеньи и в прощанье, и в смехе и в слезах.
          <w:br/>
          Когда трубач над Краковом возносится с трубою,
          <w:br/>
          Хватаюсь я за саблю с надеждою в глазах.
          <w:br/>
          <w:br/>
          Прошу у Вас прошенья за долгое молчанье,
          <w:br/>
          За быстрое прощанье, за поздние слова…
          <w:br/>
          Нам время подарило пустые обещанья;
          <w:br/>
          От них у нас, Агнешка, кружится голова.
          <w:br/>
          <w:br/>
          Потертые костюмы сидят на нас прилично,
          <w:br/>
          И смотрят наши сестры, как Ярославна, вслед,
          <w:br/>
          Когда под скрип гармоник уходим мы привычно
          <w:br/>
          Сражаться за свободу в свои семнадцать лет.
          <w:br/>
          <w:br/>
          Свобода бить посуду, не спать всю ночь свобода.
          <w:br/>
          Свобода выбрать поезд и презирать коней.
          <w:br/>
          Нас обделила с детства иронией природа.
          <w:br/>
          Есть высшая свобода, и мы идем за ней.
          <w:br/>
          <w:br/>
          Над Краковом убитый трубач трубит бессменно.
          <w:br/>
          Любовь его бессмертна, сигнал тревоги чист.
          <w:br/>
          Мы школьники, Агнешка, и скоро перемена.
          <w:br/>
          И чья-то радиола наигрывает твист.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2022-03-17T22:32:49+03:00</dcterms:created>
  <dcterms:modified xsi:type="dcterms:W3CDTF">2022-03-17T22:32:49+03:00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