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друзьями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широких шляпах, длинных пиджаках,
          <w:br/>
          С тетрадями своих стихотворений,
          <w:br/>
          Давным-давно рассыпались вы в прах,
          <w:br/>
          Как ветки облетевшие сирени.
          <w:br/>
          <w:br/>
          Вы в той стране, где нет готовых форм,
          <w:br/>
          Где всё разъято, смешано, разбито,
          <w:br/>
          Где вместо неба - лишь могильный холм
          <w:br/>
          И неподвижна лунная орбита.
          <w:br/>
          <w:br/>
          Там на ином, невнятном языке
          <w:br/>
          Поёт синклит беззвучных насекомых,
          <w:br/>
          Там с маленьким фонариком в руке
          <w:br/>
          Жук-человек приветствует знакомых.
          <w:br/>
          <w:br/>
          Спокойно ль вам, товарищи мои?
          <w:br/>
          Легко ли вам? И всё ли вы забыли?
          <w:br/>
          Теперь вам братья - корни, муравьи,
          <w:br/>
          Травинки, вздохи, столбики из пыли.
          <w:br/>
          <w:br/>
          Теперь вам сестры - цветики гвоздик,
          <w:br/>
          Соски сирени, щепочки, цыплята...
          <w:br/>
          И уж не в силах вспомнить ваш язык
          <w:br/>
          Там наверху оставленного брата.
          <w:br/>
          <w:br/>
          Ему ещё не место в тех краях,
          <w:br/>
          Где вы исчезли, лёгкие, как тени,
          <w:br/>
          В широких шляпах, длинных пиджаках,
          <w:br/>
          С тетрадями своих стихотворений.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2021-11-10T12:12:34+03:00</dcterms:created>
  <dcterms:modified xsi:type="dcterms:W3CDTF">2021-11-10T12:12:34+03:00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