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элегиями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Прощайте, миленькие бредни
          <w:br/>
           И мой почтенный идеал!
          <w:br/>
           Не первый я, не я последний
          <w:br/>
           Вас и творил и прославлял,
          <w:br/>
           Но первый я вас разгадал.
          <w:br/>
           Мне будет сладко и утешно
          <w:br/>
           В другие годы вас читать,
          <w:br/>
           Мой жар безумный и безгрешной —
          <w:br/>
           Мою любовь воспоминать;
          <w:br/>
           Тогда с улыбкою унылой
          <w:br/>
           На ваши строки посмотрю
          <w:br/>
           И молвлю: господи помилуй!
          <w:br/>
           И тихо книгу затворю.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2022-04-22T01:08:02+03:00</dcterms:created>
  <dcterms:modified xsi:type="dcterms:W3CDTF">2022-04-22T01:08:02+03:00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