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Прощаю все,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Прощаю все, — и то, что ты лгала мне
          <w:br/>
          Губами алыми, дарами долгих ласк,
          <w:br/>
          Что вместо хлеба мне давала камни,
          <w:br/>
          Что на руках цепей я слышал лязг;
          <w:br/>
          И то, что мной целованное тело
          <w:br/>
          Бросала ты лобзаниям других,
          <w:br/>
          И то, что сделать лживым ты хотела
          <w:br/>
          Мой праведный, мой богомольный стих!
          <w:br/>
          Прощаю все, — за то, что были алы
          <w:br/>
          Твои, всечасно лгавшие, уста,
          <w:br/>
          Что жгли меня твоих грудей овалы,
          <w:br/>
          Что есть в твоем лице одна черта;
          <w:br/>
          Еще за то, что ласковым названьем
          <w:br/>
          Ты нежила меня в час темноты;
          <w:br/>
          За то, что всем томленьям, всем страданьям
          <w:br/>
          Меня обречь умела только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2022-03-21T06:07:15+03:00</dcterms:created>
  <dcterms:modified xsi:type="dcterms:W3CDTF">2022-03-21T06:07:15+03:00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