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Птицеловы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Весною некий птицелов
          <w:br/>
           Ловил перепелов:
          <w:br/>
           Лежал в траве густой часами.
          <w:br/>
           На сети на свои глядел издалека, —
          <w:br/>
           Перепела ж ловились сами.
          <w:br/>
           Была ли на сетях приманка велика?
          <w:br/>
           Да ровно никакой! Доверчиво и смело
          <w:br/>
           Шли птицы на привычный зов:
          <w:br/>
           Обманщик ловкий, птицелов
          <w:br/>
           Перепелиный бой подделывал умело! 
          <w:br/>
          <w:br/>
          Как много в наши дни вот этаких ловцов
          <w:br/>
           Средь политического поля!
          <w:br/>
           — «Земля и воля!»
          <w:br/>
           — «Земля и воля!»
          <w:br/>
           — «Права!» — «Порядок!» — «Хлеб!» —
          <w:br/>
           свистят со всех концов.
          <w:br/>
           Кто верит всякому «на вид — социалисту»,
          <w:br/>
           Те уподобятся легко перепелам.
          <w:br/>
           Друзья, судите не по свисту,
          <w:br/>
           А по делам!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2022-04-22T12:01:01+03:00</dcterms:created>
  <dcterms:modified xsi:type="dcterms:W3CDTF">2022-04-22T12:01:01+03:00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