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птицей стать я не хотел бы,
          <w:br/>
           Быть соловьем я не желаю.
          <w:br/>
          <w:br/>
          Сама подумай,—
          <w:br/>
           Прилетел бы,
          <w:br/>
           На подоконник сел бы с краю,
          <w:br/>
           И ты б сказала:
          <w:br/>
           «Что за птица
          <w:br/>
           На подоконнике томится,
          <w:br/>
           Стучит в стекло летучим телом?»
          <w:br/>
          <w:br/>
          А я в стремленье неумелом
          <w:br/>
           Царапал перьями стекло бы.
          <w:br/>
           К чему всё это привело бы?
          <w:br/>
           Ты форточку бы приоткрыла,
          <w:br/>
           Влетел бы я. Как это мило!
          <w:br/>
           В твою ладонь упал бессильно.
          <w:br/>
           Ты к черту выгнала бы кошку,
          <w:br/>
           Подумала,
          <w:br/>
           Поймала мошку,
          <w:br/>
           Схватила булочную крошку
          <w:br/>
           И в клюв мне всунула насильно,
          <w:br/>
           И досыта бы накормила,
          <w:br/>
           И, повторив:
          <w:br/>
           «Как это мило!» —
          <w:br/>
           Поцеловала бы губами.
          <w:br/>
          <w:br/>
          Так мы становимся рабами.
          <w:br/>
           …Я никогда не буду птицей!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2022-04-23T14:55:21+03:00</dcterms:created>
  <dcterms:modified xsi:type="dcterms:W3CDTF">2022-04-23T14:55:21+03:00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