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Пускай огонь сигнальный не горит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огонь сигнальный не горит
          <w:br/>
          И город в мраке небывалом тонет,
          <w:br/>
          Нам голос Ленинграда говорит:
          <w:br/>
          — Готов к труду и обороне!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2022-03-19T19:37:23+03:00</dcterms:created>
  <dcterms:modified xsi:type="dcterms:W3CDTF">2022-03-19T19:37:23+03:00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