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Пусть, насколько хватит сил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Пусть, насколько хватит сил,
          <w:br/>
          Чернь тебя клянет!
          <w:br/>
          Пусть зелоты на тебя
          <w:br/>
          Выступят в поход!
          <w:br/>
          <w:br/>
          Ты не бойся их, Гафиз:
          <w:br/>
          Вечно милосерд,
          <w:br/>
          Сам Аллах противу них
          <w:br/>
          Твердый твой оплот.
          <w:br/>
          <w:br/>
          Зельзебилами твою
          <w:br/>
          Жажду утолит,
          <w:br/>
          Сварит солнце для тебя
          <w:br/>
          Райских этих вод.
          <w:br/>
          <w:br/>
          Чтобы горести твои
          <w:br/>
          Усладить вполне,
          <w:br/>
          Он бескрылого не раз
          <w:br/>
          Ангела пришлет.
          <w:br/>
          <w:br/>
          Мало этого: он сам,
          <w:br/>
          В благости своей,
          <w:br/>
          Поэтический венец
          <w:br/>
          На тебя кладет.
          <w:br/>
          <w:br/>
          И не Греция одна,
          <w:br/>
          Даже и Китай
          <w:br/>
          Песни вечные твои
          <w:br/>
          С завистью поет.
          <w:br/>
          <w:br/>
          Будут некогда толпой
          <w:br/>
          Гроб твой навещать;
          <w:br/>
          Всякий умница тебя
          <w:br/>
          С честью помянет.
          <w:br/>
          <w:br/>
          И когда умрешь ты, — твой
          <w:br/>
          Просветленный лик
          <w:br/>
          Солнце, блеском окружа,
          <w:br/>
          В небо понесет.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2022-03-19T05:07:03+03:00</dcterms:created>
  <dcterms:modified xsi:type="dcterms:W3CDTF">2022-03-19T05:07:03+03:00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