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поют поэты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трудно думать:
          <w:br/>
          Так много шума.
          <w:br/>
          А хочется речи
          <w:br/>
          Простой, человечьей
          <w:br/>
          <w:br/>
          О чём шумят
          <w:br/>
          Друзья мои, поэты,
          <w:br/>
          В неугомонном доме допоздна?
          <w:br/>
          Я слышу спор,
          <w:br/>
          Я вижу силуэты
          <w:br/>
          На смутном фоне позднего окна.
          <w:br/>
          <w:br/>
          Уже их мысли
          <w:br/>
          Силой налились!
          <w:br/>
          С чего ж начнут?
          <w:br/>
          Какое слово скажут?
          <w:br/>
          Они кричат,
          <w:br/>
          Они руками машут,
          <w:br/>
          Они как будто только родились!
          <w:br/>
          <w:br/>
          В каких словах
          <w:br/>
          Воспеть тебя, о спутник!
          <w:br/>
          Твой гордый взлёт – падение моё.
          <w:br/>
          Мне сообщил об этом литсотрудник,
          <w:br/>
          В стихи перо направив,
          <w:br/>
          Как копьё.
          <w:br/>
          <w:br/>
          Мол, век ракетный,
          <w:br/>
          Век автомобильный,
          <w:br/>
          А муза так спокойна и тиха!
          <w:br/>
          И крест чернильный,
          <w:br/>
          Словно крест могильный,
          <w:br/>
          Уверенно поставил на стихах.
          <w:br/>
          <w:br/>
          На этом с миром
          <w:br/>
          И расстаться нам бы,
          <w:br/>
          Но отчего же
          <w:br/>
          С «Левым маршем» в лад
          <w:br/>
          Негромкие есенинские ямбы
          <w:br/>
          Так громко в сердце бьются и звучат!
          <w:br/>
          <w:br/>
          С весёлым пеньем
          <w:br/>
          В небе безмятежном,
          <w:br/>
          Со всей своей любовью и тоской
          <w:br/>
          Орлу не пара
          <w:br/>
          Жаворонок нежный,
          <w:br/>
          Но ведь взлетают оба высоко!
          <w:br/>
          <w:br/>
          И, славя взлёт
          <w:br/>
          Космической ракеты,
          <w:br/>
          Готовясь в ней летать за небеса,
          <w:br/>
          Пусть не шумят,
          <w:br/>
          А пусть поют поэты
          <w:br/>
          Во все свои земные голоса!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2022-03-21T09:54:46+03:00</dcterms:created>
  <dcterms:modified xsi:type="dcterms:W3CDTF">2022-03-21T09:54:46+03:00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