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Путешествующие гимнасты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веселые гимнасты,
          <w:br/>
           И бродяги мы притом,
          <w:br/>
           Путешествуем мы часто
          <w:br/>
           С отощавшим животом.
          <w:br/>
          <w:br/>
          Но, хотя тревожит голод
          <w:br/>
           Не на шутку иногда, —
          <w:br/>
           Всякий весел, всякий молод:
          <w:br/>
           Водка есть у нас всегда.
          <w:br/>
          <w:br/>
          По дорогам безопасным
          <w:br/>
           Путешествуем втроем,
          <w:br/>
           Деревням и селам разным
          <w:br/>
           Представления даем.
          <w:br/>
          <w:br/>
          — Заходите! В нашем цирке
          <w:br/>
           Много встретите забав:
          <w:br/>
           Дядя Джэк ломает кирки,
          <w:br/>
           Свой показывает нрав.
          <w:br/>
          <w:br/>
          Рыжекудрая Елена,
          <w:br/>
           Наша общая жена,
          <w:br/>
           Пляшет. Юбка до колена,
          <w:br/>
           Вовсе грудь обнажена.
          <w:br/>
          <w:br/>
          Я в кольчуге и с рапирой
          <w:br/>
           Нападаю на быка.
          <w:br/>
           Смело гирями жонглируй,
          <w:br/>
           Загорелая рука!
          <w:br/>
          <w:br/>
          Взваливая их на шею,
          <w:br/>
           Подавляю тяжких вздох,
          <w:br/>
           Хоть они не тяжелее
          <w:br/>
           Фунтов трех иль четырех…
          <w:br/>
          <w:br/>
          А потом — сидим до ночи
          <w:br/>
           В деревенском кабаке,
          <w:br/>
           Потому что всякий хочет
          <w:br/>
           Отдышаться налегке.
          <w:br/>
          <w:br/>
          Завтра — старая повозка
          <w:br/>
           Наша снова заскрипит.
          <w:br/>
           Мул пятнистый — Джэка тезка —
          <w:br/>
           Недовольно засопит.
          <w:br/>
          <w:br/>
          И веселые гимнасты —
          <w:br/>
           Поплетемся мы опять
          <w:br/>
           В деревнях и селах частых
          <w:br/>
           Представления давать.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2022-04-22T21:43:41+03:00</dcterms:created>
  <dcterms:modified xsi:type="dcterms:W3CDTF">2022-04-22T21:43:41+03:00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