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Пушок над губками возлюбленной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Пушок над губками возлюбленной твоей
          <w:br/>
           Не портит красоты, а помогает ей.
          <w:br/>
           Припомни, как весной мы садом любовались:
          <w:br/>
           Цветы и там милы, но в зелени — милей.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2022-04-22T22:46:28+03:00</dcterms:created>
  <dcterms:modified xsi:type="dcterms:W3CDTF">2022-04-22T22:46:28+03:00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