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Пылкая душа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Женщина в силоновой пижаме
          <w:br/>
          Медленно захлопнула роман.
          <w:br/>
          Хрустнула холеными руками
          <w:br/>
          И завороженными глазами
          <w:br/>
          Посмотрела в сумрачный туман.
          <w:br/>
          <w:br/>
          Муж чертил, сутулясь у стола,
          <w:br/>
          А она под тихий шум метели
          <w:br/>
          Вновь, листая том, произнесла:
          <w:br/>
          — Вот ведь люди как любить умели!
          <w:br/>
          <w:br/>
          Ради милых уходили в бой,
          <w:br/>
          Ревновали, мучились, рыдали,
          <w:br/>
          Шли на плаху, жертвуя собой,
          <w:br/>
          Даже разум от любви теряли.
          <w:br/>
          <w:br/>
          Скажешь, я не труженица? Пусть!
          <w:br/>
          Но хочу и я, чтоб жгучий бред,
          <w:br/>
          Чтобы муки, чтоб мольба и грусть!
          <w:br/>
          Женщина я все же или нет?!
          <w:br/>
          <w:br/>
          И не хмурь, пожалуйста, бровей!
          <w:br/>
          С каждым днем в тебе все больше прозы.
          <w:br/>
          Что ты знаешь про огонь страстей?
          <w:br/>
          Про мольбы, страдания и слезы?
          <w:br/>
          <w:br/>
          Что могу я вспомнить из прошедшего?
          <w:br/>
          Где тот яркий взрыв в моей судьбе?
          <w:br/>
          Что ты сделал в жизни сумасшедшего? —
          <w:br/>
          — То, что я женился на тебе.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2022-03-18T06:43:01+03:00</dcterms:created>
  <dcterms:modified xsi:type="dcterms:W3CDTF">2022-03-18T06:43:01+03:00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