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"Пытался сердцем отдохнуть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Пытался сердцем отдохнуть я —
          <w:br/>
          Ужель не сбросить этих снов?
          <w:br/>
          Но кто-то ждал на перепутьи
          <w:br/>
          Моих последних, страшных слов...
          <w:br/>
          <w:br/>
          Он ждет еще. Редеют тени,
          <w:br/>
          Яснее, ближе сон конца.
          <w:br/>
          Он спрятал голову в колени
          <w:br/>
          И не покажет мне лица.
          <w:br/>
          <w:br/>
          Но в день последний, в час бездонный,
          <w:br/>
          Нарушив всяческий закон,
          <w:br/>
          Он встанет, призрак беззаконный,
          <w:br/>
          Зеркальной гладью отражен.
          <w:br/>
          <w:br/>
          И в этот час в пустые сени
          <w:br/>
          Войдет подобие лица,
          <w:br/>
          И будет в зеркале без тени
          <w:br/>
          Изображенье пришлеца.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2021-11-10T18:36:44+03:00</dcterms:created>
  <dcterms:modified xsi:type="dcterms:W3CDTF">2021-11-10T18:36:44+03:00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