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Пётр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Евг. Иванову
          <w:br/>
          <w:br/>
          Он спит, пока закат румян.
          <w:br/>
          И сонно розовеют латы.
          <w:br/>
          И с тихим свистом сквозь туман
          <w:br/>
          Глядится Змей, копытом сжатый.
          <w:br/>
          Сойдут глухие вечера,
          <w:br/>
          Змей расклубится над домами.
          <w:br/>
          В руке протянутой Петра
          <w:br/>
          Запляшет факельное пламя.
          <w:br/>
          Зажгутся нити фонарей,
          <w:br/>
          Блеснут витрины и троттуары.
          <w:br/>
          В мерцаньи тусклых площадей
          <w:br/>
          Потянутся рядами пары.
          <w:br/>
          Плащами всех укроет мгла,
          <w:br/>
          Потонет взгляд в манящем взгляде.
          <w:br/>
          Пускай невинность из угла
          <w:br/>
          Протяжно молит о пощаде!
          <w:br/>
          Там, на скале, веселый царь
          <w:br/>
          Взмахнул зловонное кадило,
          <w:br/>
          И ризой городская гарь
          <w:br/>
          Фонарь манящий облачила!
          <w:br/>
          Бегите все на зов! на лов!
          <w:br/>
          На перекрестки улиц лунных!
          <w:br/>
          Весь город полон голосов
          <w:br/>
          Мужских — крикливых, женских — струнных!
          <w:br/>
          Он будет город свой беречь,
          <w:br/>
          И, заалев перед денницей,
          <w:br/>
          В руке простертой вспыхнет меч
          <w:br/>
          Над затихающей столицей.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2022-03-19T20:05:15+03:00</dcterms:created>
  <dcterms:modified xsi:type="dcterms:W3CDTF">2022-03-19T20:05:15+03:00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