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Ай, дабль, даблью.
          <w:br/>
           Блеск домн. Стоп! Лью!
          <w:br/>
           Дан кран — блеск, шип,
          <w:br/>
           пар, вверх пляши! 
          <w:br/>
          <w:br/>
          Глуши котлы,
          <w:br/>
           к стене отхлынь.
          <w:br/>
           Формовщик, день,—
          <w:br/>
           консервы где? 
          <w:br/>
          <w:br/>
          Тень. Стан. Ремень,
          <w:br/>
           устань греметь.
          <w:br/>
           Пот — кап, кап с плеч,
          <w:br/>
           к воде б прилечь. 
          <w:br/>
          <w:br/>
          Смугл — гол, блеск — бег,
          <w:br/>
           дых, дых — тепл мех.
          <w:br/>
           У рук пристыл —
          <w:br/>
           шуруй пласты! 
          <w:br/>
          <w:br/>
          Медь — мельк в глазах.
          <w:br/>
           Гремит гроза:
          <w:br/>
           Стоп! Сталь! Стоп! Лью!
          <w:br/>
           Ай, дабль, даблью!!!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2022-04-22T07:25:23+03:00</dcterms:created>
  <dcterms:modified xsi:type="dcterms:W3CDTF">2022-04-22T07:25:23+03:00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