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Радуга-дуга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вешнее с дождем
          <w:br/>
          Строят радугу вдвоем —
          <w:br/>
          Семицветный полукруг
          <w:br/>
          Из семи широких дуг.
          <w:br/>
          <w:br/>
          Нет у солнца и дождя
          <w:br/>
          Ни единого гвоздя,
          <w:br/>
          А построили в два счета
          <w:br/>
          Поднебесные ворота.
          <w:br/>
          <w:br/>
          Радужная арка
          <w:br/>
          Запылала ярко,
          <w:br/>
          Разукрасила траву,
          <w:br/>
          Расцветила синеву.
          <w:br/>
          <w:br/>
          Блещет радуга-дуга.
          <w:br/>
          Сквозь нее видны луга.
          <w:br/>
          А за самым дальним лугом —
          <w:br/>
          Поле, вспаханное плугом.
          <w:br/>
          А за полем сквозь туман —
          <w:br/>
          Только море-океан,
          <w:br/>
          Только море голубое
          <w:br/>
          С белой пеною прибоя.
          <w:br/>
          <w:br/>
          Вот из радужных ворот
          <w:br/>
          К нам выходит хоровод,
          <w:br/>
          Выбегает из-под арки,
          <w:br/>
          Всей земле несет подарки.
          <w:br/>
          <w:br/>
          И чего-чего здесь нет!
          <w:br/>
          Первый лист и первый цвет,
          <w:br/>
          Первый гриб и первый гром,
          <w:br/>
          Дождь, блеснувший серебром,
          <w:br/>
          Дни растущие, а ночи —
          <w:br/>
          Что ни сутки, то короче.
          <w:br/>
          <w:br/>
          Эй, ребята, поскорей
          <w:br/>
          Выходите, из дверей
          <w:br/>
          На поля, в леса и парки
          <w:br/>
          Получать свои подарки!
          <w:br/>
          <w:br/>
          Поскорей, поскорей
          <w:br/>
          Выбегай из дверей,
          <w:br/>
          По траве босиком,
          <w:br/>
          Прямо в небо пешком.
          <w:br/>
          <w:br/>
          Ладушки!
          <w:br/>
          Ладушки!
          <w:br/>
          По радуге
          <w:br/>
          По радужке,
          <w:br/>
          По цветной
          <w:br/>
          Дуге
          <w:br/>
          На одной ноге,
          <w:br/>
          Вниз по радуге верхом —
          <w:br/>
          И на землю кувырком!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2022-03-21T14:11:56+03:00</dcterms:created>
  <dcterms:modified xsi:type="dcterms:W3CDTF">2022-03-21T14:11:56+03:00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