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 божьи и мои желания несходны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божьи и мои желания несходны,
          <w:br/>
           Никак не могут быть мои богоугодны.
          <w:br/>
           Коль воля господа блага, то от грехов
          <w:br/>
           Мне не спастись, увы, — усилия бесплодны.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2022-04-21T20:29:03+03:00</dcterms:created>
  <dcterms:modified xsi:type="dcterms:W3CDTF">2022-04-21T20:29:03+03:00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