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Разбив три вазы, среди бела дня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Разбив три вазы, среди бела дня,
          <w:br/>
           Я оседлаю белого коня
          <w:br/>
           И поскачу к тебе, простив обман…
          <w:br/>
           Меня узнаешь сквозь сплошной туман?!
          <w:br/>
           Но ты сказал,  мелькнув легко в окне:
          <w:br/>
           «Пустая даль! Лишь отрок на коне…»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2022-04-21T11:32:43+03:00</dcterms:created>
  <dcterms:modified xsi:type="dcterms:W3CDTF">2022-04-21T11:32:43+03:00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