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Развивая Крылова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 Б.
          <w:br/>
          <w:br/>
          Одна ворона (их была гурьба,
          <w:br/>
          но вечер их в ольшанник перепрятал)
          <w:br/>
          облюбовала маковку столба,
          <w:br/>
          другая — белоснежный изолятор.
          <w:br/>
          Друг другу, так сказать, насупротив
          <w:br/>
          (как требуют инструкций незабудки),
          <w:br/>
          контроль над телеграфом учредив
          <w:br/>
          в глуши, не помышляющей о бунте,
          <w:br/>
          они расположились над крыльцом,
          <w:br/>
          возвысясь над околицей белесой,
          <w:br/>
          над сосланным в изгнание певцом,
          <w:br/>
          над спутницей его длинноволосой.
          <w:br/>
          <w:br/>
          А те, в обнимку, думая свое,
          <w:br/>
          прижавшись, чтобы каждый обогрелся,
          <w:br/>
          стоят внизу. Она — на острие,
          <w:br/>
          а он — на изолятор загляделся.
          <w:br/>
          Одно обоим чудится во мгле,
          <w:br/>
          хоть (позабыв про сажу и про копоть)
          <w:br/>
          она — все об уколе, об игле…
          <w:br/>
          А он — об ‘изоляции’, должно быть.
          <w:br/>
          (Какой-то непонятный перебор,
          <w:br/>
          какое-то подобие аврала:
          <w:br/>
          ведь если изолирует фарфор,
          <w:br/>
          зачем его ворона оседлала?)
          <w:br/>
          <w:br/>
          И все, что будет, зная назубок
          <w:br/>
          (прослывший знатоком былого тонким),
          <w:br/>
          он высвободил локоть, и хлопок
          <w:br/>
          ударил по вороньим перепонкам.
          <w:br/>
          Та, первая, замешкавшись, глаза
          <w:br/>
          зажмурила и крылья распростерла.
          <w:br/>
          Вторая же — взвилась под небеса
          <w:br/>
          и каркнула во все воронье горло,
          <w:br/>
          приказывая издали и впредь
          <w:br/>
          фарфоровому шарику (над нами)
          <w:br/>
          помалкивать и взапуски белеть
          <w:br/>
          с забредшими в болото валунами.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2022-03-17T21:38:40+03:00</dcterms:created>
  <dcterms:modified xsi:type="dcterms:W3CDTF">2022-03-17T21:38:40+03:00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