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бойца с богородицей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Непорочная дева,
          <w:br/>
           Ты меня награди,
          <w:br/>
           Чтоб за правое дело
          <w:br/>
           Орден был на груди!
          <w:br/>
          <w:br/>
          — Орденами не в силе
          <w:br/>
           Грудь украсить твою,
          <w:br/>
           Но спасенье России
          <w:br/>
           Я тебе подарю!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2022-04-21T23:05:11+03:00</dcterms:created>
  <dcterms:modified xsi:type="dcterms:W3CDTF">2022-04-21T23:05:11+03:00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