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Разговор лютика и жучка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Лютик, Лютик, что хохочешь?
          <w:br/>
           — Да ведь ты меня щекочешь!
          <w:br/>
           Так листочки ты щекочешь,
          <w:br/>
           Что не хочешь — захохочешь!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2022-04-21T16:34:36+03:00</dcterms:created>
  <dcterms:modified xsi:type="dcterms:W3CDTF">2022-04-21T16:34:36+03:00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