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самим собой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Разговор с самим собой
          <w:br/>
           Не знаю, что мне помешало,
          <w:br/>
           Какой туман меня обнёс!
          <w:br/>
           Опять денёк промчался шало,
          <w:br/>
           А как-то жаль его всерьёз!
          <w:br/>
          <w:br/>
          Печаль, вскипая, сердце гложет.
          <w:br/>
           Кого ж глодать, как не его!
          <w:br/>
           Ведь что-то делал? Быть не может,
          <w:br/>
           Чтобы не делал ничего!
          <w:br/>
          <w:br/>
          Так где они, дела? Какие?
          <w:br/>
           Давай хоть маленький парад!
          <w:br/>
           Письмо одно отправил в Киев.
          <w:br/>
           Дружку. Ну что ж, неплохо, брат!
          <w:br/>
          <w:br/>
          Ответ замедлен мой, кручинюсь.
          <w:br/>
           Всё недосуг да недосуг!
          <w:br/>
           Писать мы письма разучились —
          <w:br/>
           И я, и он, и ты, мой друг…
          <w:br/>
          <w:br/>
          А что ещё ты делал? Вспомни
          <w:br/>
           Да и поведай без прикрас.
          <w:br/>
           Читал какой-то однотомник.
          <w:br/>
           Ну? Ничего, горазд, горазд!
          <w:br/>
          <w:br/>
          Там строчки бедные рыдали.
          <w:br/>
           Захлопнул вскоре этот том.
          <w:br/>
           Потом стишки читал в журнале
          <w:br/>
           С такою строчкой: «Что потом?»
          <w:br/>
          <w:br/>
          …А что потом? Да надо ль снова
          <w:br/>
           Опять кричать про ремесло?
          <w:br/>
           Да неужели наше слово
          <w:br/>
           Заморской пылью занесло?
          <w:br/>
          <w:br/>
          Иль в дни великого горенья
          <w:br/>
           И вдохновенного труда
          <w:br/>
           «Я помню чудное мгновенье…»
          <w:br/>
           Мы не читали никогда?!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2022-04-22T01:17:15+03:00</dcterms:created>
  <dcterms:modified xsi:type="dcterms:W3CDTF">2022-04-22T01:17:15+03:00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