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я делаю для мамы:
          <w:br/>
          Для нее играю гаммы,
          <w:br/>
          Для нее хожу к врачу,
          <w:br/>
          Математику учу.
          <w:br/>
          <w:br/>
          Все мальчишки в речку лезли,
          <w:br/>
          Я один сидел на пляже.
          <w:br/>
          Для нее, после болезни,
          <w:br/>
          Не купался в речке даже.
          <w:br/>
          <w:br/>
          Для нее я мою руки,
          <w:br/>
          Ем какие-то морковки…
          <w:br/>
          Только мы теперь в разлуке.
          <w:br/>
          Мама в городе Прилуки,
          <w:br/>
          Пятый день в командировке.
          <w:br/>
          <w:br/>
          Ну, сначала я, без мамы,
          <w:br/>
          Отложил в сторонку гаммы,
          <w:br/>
          Нагляделся в телевизор
          <w:br/>
          На вечерние программы.
          <w:br/>
          <w:br/>
          Я сидел не слишком близко,
          <w:br/>
          Но в глазах пошли полоски.
          <w:br/>
          Там у них одна артистка
          <w:br/>
          Ходит в маминой прическе…
          <w:br/>
          <w:br/>
          И сегодня целый вечер
          <w:br/>
          Что-то мне заняться нечем!
          <w:br/>
          <w:br/>
          У отца в руках газета,
          <w:br/>
          Только он витает где-то,
          <w:br/>
          Говорит: — Потерпим малость,
          <w:br/>
          Десять дней еще осталось…
          <w:br/>
          <w:br/>
          И наверно, по привычке
          <w:br/>
          Или, может быть, со скуки
          <w:br/>
          Я кладу на место спички
          <w:br/>
          И зачем-то мою руки.
          <w:br/>
          <w:br/>
          И звучат печально гаммы
          <w:br/>
          В нашей комнате. Без мамы.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2022-03-17T20:30:39+03:00</dcterms:created>
  <dcterms:modified xsi:type="dcterms:W3CDTF">2022-03-17T20:30:39+03:00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