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Разносчик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Разносчик стучит неучтиво,
          <w:br/>
           Вопит он и входит в раж:
          <w:br/>
           «Хозяйка, не пить тебе пива,
          <w:br/>
           Коль деньги мои не отдашь!»
          <w:br/>
           В подвал я его пригласила,
          <w:br/>
           И дверь изнутри заперла,
          <w:br/>
           Платила ему что есть силы,
          <w:br/>
           Выкладывалась как могла.
          <w:br/>
           Когда кредиторы — нахалы,
          <w:br/>
           А денежек нет ни копья,
          <w:br/>
           Хозяйки, идите в подвалы,
          <w:br/>
           Рассчитывайтесь, как я.
          <w:br/>
           Вот верное средство, красотки,
          <w:br/>
           Поправить делишки свои,
          <w:br/>
           Его я узнала от тетки —
          <w:br/>
           Мудрейшей из нашей семьи.
          <w:br/>
           Разносчик прижимист и жаден,
          <w:br/>
           Но я-то — я тоже хитра,
          <w:br/>
           И, право, он будет в накладе,
          <w:br/>
           Когда завершится игра.
          <w:br/>
           Пусть ходит — мне долг мой не страшен,
          <w:br/>
           А ежели дверь заперта,
          <w:br/>
           Пусть к леди он явится нашей —
          <w:br/>
           И леди оплатит счета!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2022-04-22T15:46:39+03:00</dcterms:created>
  <dcterms:modified xsi:type="dcterms:W3CDTF">2022-04-22T15:46:39+03:00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