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Раньше здесь щебетал щегол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Раньше здесь щебетал щегол
          <w:br/>
          в клетке. Скрипела дверь.
          <w:br/>
          Четко вплетался мужской глагол
          <w:br/>
          в шелест платья. Теперь
          <w:br/>
          пыльная капля на злом гвозде —
          <w:br/>
          лампочка Ильича
          <w:br/>
          льется на шашки паркета, где
          <w:br/>
          произошла ничья.
          <w:br/>
          Знающий цену себе квадрат,
          <w:br/>
          видя вещей разброд,
          <w:br/>
          не оплакивает утрат;
          <w:br/>
          ровно наоборот:
          <w:br/>
          празднует прямоту угла,
          <w:br/>
          желтую рвань газет,
          <w:br/>
          мусор, будучи догола,
          <w:br/>
          до обоев раздет.
          <w:br/>
          Печка, в которой погас огонь;
          <w:br/>
          трещина по изразцу.
          <w:br/>
          Если быть точным, пространству вонь
          <w:br/>
          небытия к лицу.
          <w:br/>
          Сука здесь не возьмет следа.
          <w:br/>
          Только дверной проем
          <w:br/>
          знает: двое, войдя сюда,
          <w:br/>
          вышли назад втроем.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2022-03-17T21:38:35+03:00</dcterms:created>
  <dcterms:modified xsi:type="dcterms:W3CDTF">2022-03-17T21:38:35+03:00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